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05F" w:rsidRPr="0051749C" w:rsidRDefault="00D7405F" w:rsidP="0093795D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51749C">
        <w:rPr>
          <w:rFonts w:ascii="Times New Roman" w:hAnsi="Times New Roman" w:cs="Times New Roman"/>
          <w:b/>
          <w:sz w:val="36"/>
          <w:szCs w:val="24"/>
        </w:rPr>
        <w:t>Tehetséggel a jászsági hagyományokért 2019 beszámoló</w:t>
      </w:r>
    </w:p>
    <w:p w:rsidR="00D7405F" w:rsidRPr="0051749C" w:rsidRDefault="00D7405F" w:rsidP="0093795D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51749C">
        <w:rPr>
          <w:rFonts w:ascii="Times New Roman" w:hAnsi="Times New Roman" w:cs="Times New Roman"/>
          <w:b/>
          <w:sz w:val="36"/>
          <w:szCs w:val="24"/>
        </w:rPr>
        <w:t>NTP-MŰV-19-0095</w:t>
      </w:r>
    </w:p>
    <w:p w:rsidR="00124D60" w:rsidRPr="0093795D" w:rsidRDefault="00124D6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>Harmadik alkalommal került sor a</w:t>
      </w:r>
      <w:r w:rsidR="007D2830" w:rsidRPr="0093795D">
        <w:rPr>
          <w:rFonts w:ascii="Times New Roman" w:hAnsi="Times New Roman" w:cs="Times New Roman"/>
          <w:sz w:val="24"/>
          <w:szCs w:val="24"/>
        </w:rPr>
        <w:t xml:space="preserve"> Viganó A</w:t>
      </w:r>
      <w:r w:rsidRPr="0093795D">
        <w:rPr>
          <w:rFonts w:ascii="Times New Roman" w:hAnsi="Times New Roman" w:cs="Times New Roman"/>
          <w:sz w:val="24"/>
          <w:szCs w:val="24"/>
        </w:rPr>
        <w:t>lapfokú Művészeti Iskolában a Tehetséggel a jászsági hagyományokért tehetséggondozó program Jászberényben a Nemzeti tehetség Program, az Emberi Erőforrások Minisztériuma, az Emberi Erőforrás Támogatáskezelő támogatásával.</w:t>
      </w:r>
    </w:p>
    <w:p w:rsidR="007D2830" w:rsidRPr="0093795D" w:rsidRDefault="007D283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 xml:space="preserve"> </w:t>
      </w:r>
      <w:r w:rsidR="00124D60" w:rsidRPr="0093795D">
        <w:rPr>
          <w:rFonts w:ascii="Times New Roman" w:hAnsi="Times New Roman" w:cs="Times New Roman"/>
          <w:sz w:val="24"/>
          <w:szCs w:val="24"/>
        </w:rPr>
        <w:t xml:space="preserve">Az iskola néptánc </w:t>
      </w:r>
      <w:r w:rsidRPr="0093795D">
        <w:rPr>
          <w:rFonts w:ascii="Times New Roman" w:hAnsi="Times New Roman" w:cs="Times New Roman"/>
          <w:sz w:val="24"/>
          <w:szCs w:val="24"/>
        </w:rPr>
        <w:t>osztályai</w:t>
      </w:r>
      <w:r w:rsidR="0093795D">
        <w:rPr>
          <w:rFonts w:ascii="Times New Roman" w:hAnsi="Times New Roman" w:cs="Times New Roman"/>
          <w:sz w:val="24"/>
          <w:szCs w:val="24"/>
        </w:rPr>
        <w:t>ból választottu</w:t>
      </w:r>
      <w:r w:rsidRPr="0093795D">
        <w:rPr>
          <w:rFonts w:ascii="Times New Roman" w:hAnsi="Times New Roman" w:cs="Times New Roman"/>
          <w:sz w:val="24"/>
          <w:szCs w:val="24"/>
        </w:rPr>
        <w:t>nk</w:t>
      </w:r>
      <w:r w:rsidR="006F3C9C">
        <w:rPr>
          <w:rFonts w:ascii="Times New Roman" w:hAnsi="Times New Roman" w:cs="Times New Roman"/>
          <w:sz w:val="24"/>
          <w:szCs w:val="24"/>
        </w:rPr>
        <w:t xml:space="preserve"> ki tehetséges tanulókat, akikkel</w:t>
      </w:r>
      <w:r w:rsidRPr="0093795D">
        <w:rPr>
          <w:rFonts w:ascii="Times New Roman" w:hAnsi="Times New Roman" w:cs="Times New Roman"/>
          <w:sz w:val="24"/>
          <w:szCs w:val="24"/>
        </w:rPr>
        <w:t xml:space="preserve"> kiscsoportos foglalkozások keretein belül egyénr</w:t>
      </w:r>
      <w:r w:rsidR="006F3C9C">
        <w:rPr>
          <w:rFonts w:ascii="Times New Roman" w:hAnsi="Times New Roman" w:cs="Times New Roman"/>
          <w:sz w:val="24"/>
          <w:szCs w:val="24"/>
        </w:rPr>
        <w:t>e szóló útmutatással ismertettük meg a jászsági táncokat és hagyományokat, és ezen keresztül fejlesztettü</w:t>
      </w:r>
      <w:r w:rsidRPr="0093795D">
        <w:rPr>
          <w:rFonts w:ascii="Times New Roman" w:hAnsi="Times New Roman" w:cs="Times New Roman"/>
          <w:sz w:val="24"/>
          <w:szCs w:val="24"/>
        </w:rPr>
        <w:t xml:space="preserve">k </w:t>
      </w:r>
      <w:r w:rsidR="006F3C9C">
        <w:rPr>
          <w:rFonts w:ascii="Times New Roman" w:hAnsi="Times New Roman" w:cs="Times New Roman"/>
          <w:sz w:val="24"/>
          <w:szCs w:val="24"/>
        </w:rPr>
        <w:t xml:space="preserve">tudásukat </w:t>
      </w:r>
      <w:r w:rsidRPr="0093795D">
        <w:rPr>
          <w:rFonts w:ascii="Times New Roman" w:hAnsi="Times New Roman" w:cs="Times New Roman"/>
          <w:sz w:val="24"/>
          <w:szCs w:val="24"/>
        </w:rPr>
        <w:t xml:space="preserve">magasabb szintű színpadi táncra, és koreográfiai ismeretekre. A program végén a tanulók </w:t>
      </w:r>
      <w:proofErr w:type="spellStart"/>
      <w:r w:rsidRPr="0093795D">
        <w:rPr>
          <w:rFonts w:ascii="Times New Roman" w:hAnsi="Times New Roman" w:cs="Times New Roman"/>
          <w:sz w:val="24"/>
          <w:szCs w:val="24"/>
        </w:rPr>
        <w:t>szólisztikusan</w:t>
      </w:r>
      <w:proofErr w:type="spellEnd"/>
      <w:r w:rsidRPr="00937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795D">
        <w:rPr>
          <w:rFonts w:ascii="Times New Roman" w:hAnsi="Times New Roman" w:cs="Times New Roman"/>
          <w:sz w:val="24"/>
          <w:szCs w:val="24"/>
        </w:rPr>
        <w:t>improvizáltak</w:t>
      </w:r>
      <w:proofErr w:type="gramEnd"/>
      <w:r w:rsidRPr="0093795D">
        <w:rPr>
          <w:rFonts w:ascii="Times New Roman" w:hAnsi="Times New Roman" w:cs="Times New Roman"/>
          <w:sz w:val="24"/>
          <w:szCs w:val="24"/>
        </w:rPr>
        <w:t xml:space="preserve"> a megszerzett </w:t>
      </w:r>
      <w:r w:rsidR="0093795D">
        <w:rPr>
          <w:rFonts w:ascii="Times New Roman" w:hAnsi="Times New Roman" w:cs="Times New Roman"/>
          <w:sz w:val="24"/>
          <w:szCs w:val="24"/>
        </w:rPr>
        <w:t>táncanyagból és önerőből állított</w:t>
      </w:r>
      <w:r w:rsidRPr="0093795D">
        <w:rPr>
          <w:rFonts w:ascii="Times New Roman" w:hAnsi="Times New Roman" w:cs="Times New Roman"/>
          <w:sz w:val="24"/>
          <w:szCs w:val="24"/>
        </w:rPr>
        <w:t>ak ös</w:t>
      </w:r>
      <w:r w:rsidR="0093795D">
        <w:rPr>
          <w:rFonts w:ascii="Times New Roman" w:hAnsi="Times New Roman" w:cs="Times New Roman"/>
          <w:sz w:val="24"/>
          <w:szCs w:val="24"/>
        </w:rPr>
        <w:t xml:space="preserve">sze egy jászsági koreográfiát </w:t>
      </w:r>
      <w:r w:rsidRPr="0093795D">
        <w:rPr>
          <w:rFonts w:ascii="Times New Roman" w:hAnsi="Times New Roman" w:cs="Times New Roman"/>
          <w:sz w:val="24"/>
          <w:szCs w:val="24"/>
        </w:rPr>
        <w:t>felhasználva a tanult ismereteket.</w:t>
      </w:r>
    </w:p>
    <w:p w:rsidR="006F3C9C" w:rsidRDefault="007D283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 xml:space="preserve">Az iskola tanulói közül 20 általános iskoláskorú növendéket választottunk ki (10 fiút és 10 lányt) és biztosítottunk lehetőséget a programban való részvételre. </w:t>
      </w:r>
      <w:r w:rsidR="006F3C9C">
        <w:rPr>
          <w:rFonts w:ascii="Times New Roman" w:hAnsi="Times New Roman" w:cs="Times New Roman"/>
          <w:sz w:val="24"/>
          <w:szCs w:val="24"/>
        </w:rPr>
        <w:t>A képzés</w:t>
      </w:r>
      <w:r w:rsidRPr="0093795D">
        <w:rPr>
          <w:rFonts w:ascii="Times New Roman" w:hAnsi="Times New Roman" w:cs="Times New Roman"/>
          <w:sz w:val="24"/>
          <w:szCs w:val="24"/>
        </w:rPr>
        <w:t xml:space="preserve"> tartalmazta</w:t>
      </w:r>
      <w:r w:rsidR="006F3C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3C9C">
        <w:rPr>
          <w:rFonts w:ascii="Times New Roman" w:hAnsi="Times New Roman" w:cs="Times New Roman"/>
          <w:sz w:val="24"/>
          <w:szCs w:val="24"/>
        </w:rPr>
        <w:t xml:space="preserve">a </w:t>
      </w:r>
      <w:r w:rsidRPr="0093795D">
        <w:rPr>
          <w:rFonts w:ascii="Times New Roman" w:hAnsi="Times New Roman" w:cs="Times New Roman"/>
          <w:sz w:val="24"/>
          <w:szCs w:val="24"/>
        </w:rPr>
        <w:t xml:space="preserve"> jászsági</w:t>
      </w:r>
      <w:proofErr w:type="gramEnd"/>
      <w:r w:rsidRPr="0093795D">
        <w:rPr>
          <w:rFonts w:ascii="Times New Roman" w:hAnsi="Times New Roman" w:cs="Times New Roman"/>
          <w:sz w:val="24"/>
          <w:szCs w:val="24"/>
        </w:rPr>
        <w:t xml:space="preserve"> táncanyag tanulását</w:t>
      </w:r>
      <w:r w:rsidR="006F3C9C">
        <w:rPr>
          <w:rFonts w:ascii="Times New Roman" w:hAnsi="Times New Roman" w:cs="Times New Roman"/>
          <w:sz w:val="24"/>
          <w:szCs w:val="24"/>
        </w:rPr>
        <w:t>, néprajzi ismereteket</w:t>
      </w:r>
      <w:r w:rsidRPr="0093795D">
        <w:rPr>
          <w:rFonts w:ascii="Times New Roman" w:hAnsi="Times New Roman" w:cs="Times New Roman"/>
          <w:sz w:val="24"/>
          <w:szCs w:val="24"/>
        </w:rPr>
        <w:t>, koreográfiai és színpadi alaptörvényszerűségek elsajátítását. A néptánc oktatáson elsajátíthatták az</w:t>
      </w:r>
      <w:r w:rsidR="006F3C9C">
        <w:rPr>
          <w:rFonts w:ascii="Times New Roman" w:hAnsi="Times New Roman" w:cs="Times New Roman"/>
          <w:sz w:val="24"/>
          <w:szCs w:val="24"/>
        </w:rPr>
        <w:t xml:space="preserve"> adott tájegység különböző tánc</w:t>
      </w:r>
      <w:r w:rsidRPr="0093795D">
        <w:rPr>
          <w:rFonts w:ascii="Times New Roman" w:hAnsi="Times New Roman" w:cs="Times New Roman"/>
          <w:sz w:val="24"/>
          <w:szCs w:val="24"/>
        </w:rPr>
        <w:t xml:space="preserve">fajtáinak </w:t>
      </w:r>
      <w:proofErr w:type="gramStart"/>
      <w:r w:rsidRPr="0093795D">
        <w:rPr>
          <w:rFonts w:ascii="Times New Roman" w:hAnsi="Times New Roman" w:cs="Times New Roman"/>
          <w:sz w:val="24"/>
          <w:szCs w:val="24"/>
        </w:rPr>
        <w:t>autentikus</w:t>
      </w:r>
      <w:proofErr w:type="gramEnd"/>
      <w:r w:rsidRPr="0093795D">
        <w:rPr>
          <w:rFonts w:ascii="Times New Roman" w:hAnsi="Times New Roman" w:cs="Times New Roman"/>
          <w:sz w:val="24"/>
          <w:szCs w:val="24"/>
        </w:rPr>
        <w:t xml:space="preserve"> előadásmódját</w:t>
      </w:r>
      <w:r w:rsidR="006F3C9C">
        <w:rPr>
          <w:rFonts w:ascii="Times New Roman" w:hAnsi="Times New Roman" w:cs="Times New Roman"/>
          <w:sz w:val="24"/>
          <w:szCs w:val="24"/>
        </w:rPr>
        <w:t>,</w:t>
      </w:r>
      <w:r w:rsidRPr="0093795D">
        <w:rPr>
          <w:rFonts w:ascii="Times New Roman" w:hAnsi="Times New Roman" w:cs="Times New Roman"/>
          <w:sz w:val="24"/>
          <w:szCs w:val="24"/>
        </w:rPr>
        <w:t xml:space="preserve"> mind szóló</w:t>
      </w:r>
      <w:r w:rsidR="0093795D">
        <w:rPr>
          <w:rFonts w:ascii="Times New Roman" w:hAnsi="Times New Roman" w:cs="Times New Roman"/>
          <w:sz w:val="24"/>
          <w:szCs w:val="24"/>
        </w:rPr>
        <w:t>,</w:t>
      </w:r>
      <w:r w:rsidRPr="0093795D">
        <w:rPr>
          <w:rFonts w:ascii="Times New Roman" w:hAnsi="Times New Roman" w:cs="Times New Roman"/>
          <w:sz w:val="24"/>
          <w:szCs w:val="24"/>
        </w:rPr>
        <w:t xml:space="preserve"> mind csoportos formában, valamint ezeknek a táncoknak a bemutatási lehetőségeit a színpadi törvényeknek megfelelően. Megtanulták a színpadi tánc szabályait.</w:t>
      </w:r>
      <w:r w:rsidR="006F3C9C">
        <w:rPr>
          <w:rFonts w:ascii="Times New Roman" w:hAnsi="Times New Roman" w:cs="Times New Roman"/>
          <w:sz w:val="24"/>
          <w:szCs w:val="24"/>
        </w:rPr>
        <w:t xml:space="preserve"> </w:t>
      </w:r>
      <w:r w:rsidRPr="0093795D">
        <w:rPr>
          <w:rFonts w:ascii="Times New Roman" w:hAnsi="Times New Roman" w:cs="Times New Roman"/>
          <w:sz w:val="24"/>
          <w:szCs w:val="24"/>
        </w:rPr>
        <w:t>A képzés összes</w:t>
      </w:r>
      <w:r w:rsidR="006F3C9C">
        <w:rPr>
          <w:rFonts w:ascii="Times New Roman" w:hAnsi="Times New Roman" w:cs="Times New Roman"/>
          <w:sz w:val="24"/>
          <w:szCs w:val="24"/>
        </w:rPr>
        <w:t>en</w:t>
      </w:r>
      <w:r w:rsidRPr="0093795D">
        <w:rPr>
          <w:rFonts w:ascii="Times New Roman" w:hAnsi="Times New Roman" w:cs="Times New Roman"/>
          <w:sz w:val="24"/>
          <w:szCs w:val="24"/>
        </w:rPr>
        <w:t xml:space="preserve"> 60 órából </w:t>
      </w:r>
      <w:r w:rsidR="006F3C9C">
        <w:rPr>
          <w:rFonts w:ascii="Times New Roman" w:hAnsi="Times New Roman" w:cs="Times New Roman"/>
          <w:sz w:val="24"/>
          <w:szCs w:val="24"/>
        </w:rPr>
        <w:t xml:space="preserve">állt, melyből </w:t>
      </w:r>
      <w:r w:rsidRPr="0093795D">
        <w:rPr>
          <w:rFonts w:ascii="Times New Roman" w:hAnsi="Times New Roman" w:cs="Times New Roman"/>
          <w:sz w:val="24"/>
          <w:szCs w:val="24"/>
        </w:rPr>
        <w:t>40 órát táncoktatásra (10 alkalom) és 10 órát (2 alkalom) elméleti oktatásra használtunk</w:t>
      </w:r>
      <w:r w:rsidR="006F3C9C">
        <w:rPr>
          <w:rFonts w:ascii="Times New Roman" w:hAnsi="Times New Roman" w:cs="Times New Roman"/>
          <w:sz w:val="24"/>
          <w:szCs w:val="24"/>
        </w:rPr>
        <w:t>.</w:t>
      </w:r>
    </w:p>
    <w:p w:rsidR="007D2830" w:rsidRPr="0093795D" w:rsidRDefault="007D283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>Nyáron, 2020. július 6.-án részt vettek t</w:t>
      </w:r>
      <w:r w:rsidR="00CD00EC" w:rsidRPr="0093795D">
        <w:rPr>
          <w:rFonts w:ascii="Times New Roman" w:hAnsi="Times New Roman" w:cs="Times New Roman"/>
          <w:sz w:val="24"/>
          <w:szCs w:val="24"/>
        </w:rPr>
        <w:t xml:space="preserve">anítványaink egy tanulmányi </w:t>
      </w:r>
      <w:proofErr w:type="gramStart"/>
      <w:r w:rsidR="00CD00EC" w:rsidRPr="0093795D">
        <w:rPr>
          <w:rFonts w:ascii="Times New Roman" w:hAnsi="Times New Roman" w:cs="Times New Roman"/>
          <w:sz w:val="24"/>
          <w:szCs w:val="24"/>
        </w:rPr>
        <w:t>kiránduláson</w:t>
      </w:r>
      <w:proofErr w:type="gramEnd"/>
      <w:r w:rsidRPr="0093795D">
        <w:rPr>
          <w:rFonts w:ascii="Times New Roman" w:hAnsi="Times New Roman" w:cs="Times New Roman"/>
          <w:sz w:val="24"/>
          <w:szCs w:val="24"/>
        </w:rPr>
        <w:t xml:space="preserve"> Kiscsőszön, ahol hasonlóan tehetséges táncosokkal együ</w:t>
      </w:r>
      <w:r w:rsidR="0093795D">
        <w:rPr>
          <w:rFonts w:ascii="Times New Roman" w:hAnsi="Times New Roman" w:cs="Times New Roman"/>
          <w:sz w:val="24"/>
          <w:szCs w:val="24"/>
        </w:rPr>
        <w:t xml:space="preserve">tt tudtak táncolni, fejlődni.  </w:t>
      </w:r>
      <w:r w:rsidRPr="0093795D">
        <w:rPr>
          <w:rFonts w:ascii="Times New Roman" w:hAnsi="Times New Roman" w:cs="Times New Roman"/>
          <w:sz w:val="24"/>
          <w:szCs w:val="24"/>
        </w:rPr>
        <w:t>2020. augusztusba 26-28-ig Jászberényben egy 3 napos tábor keretén belül összegezték a tanult jászsági táncanyagot,</w:t>
      </w:r>
      <w:r w:rsidR="00CD00EC" w:rsidRPr="0093795D">
        <w:rPr>
          <w:rFonts w:ascii="Times New Roman" w:hAnsi="Times New Roman" w:cs="Times New Roman"/>
          <w:sz w:val="24"/>
          <w:szCs w:val="24"/>
        </w:rPr>
        <w:t xml:space="preserve"> </w:t>
      </w:r>
      <w:r w:rsidRPr="0093795D">
        <w:rPr>
          <w:rFonts w:ascii="Times New Roman" w:hAnsi="Times New Roman" w:cs="Times New Roman"/>
          <w:sz w:val="24"/>
          <w:szCs w:val="24"/>
        </w:rPr>
        <w:t xml:space="preserve">felkészültek a </w:t>
      </w:r>
      <w:proofErr w:type="spellStart"/>
      <w:r w:rsidRPr="0093795D">
        <w:rPr>
          <w:rFonts w:ascii="Times New Roman" w:hAnsi="Times New Roman" w:cs="Times New Roman"/>
          <w:sz w:val="24"/>
          <w:szCs w:val="24"/>
        </w:rPr>
        <w:t>magaszintű</w:t>
      </w:r>
      <w:proofErr w:type="spellEnd"/>
      <w:r w:rsidRPr="0093795D">
        <w:rPr>
          <w:rFonts w:ascii="Times New Roman" w:hAnsi="Times New Roman" w:cs="Times New Roman"/>
          <w:sz w:val="24"/>
          <w:szCs w:val="24"/>
        </w:rPr>
        <w:t xml:space="preserve"> előadásra és egy koreo</w:t>
      </w:r>
      <w:r w:rsidR="006F3C9C">
        <w:rPr>
          <w:rFonts w:ascii="Times New Roman" w:hAnsi="Times New Roman" w:cs="Times New Roman"/>
          <w:sz w:val="24"/>
          <w:szCs w:val="24"/>
        </w:rPr>
        <w:t>gráfia elkészítésével igazolták</w:t>
      </w:r>
      <w:r w:rsidRPr="0093795D">
        <w:rPr>
          <w:rFonts w:ascii="Times New Roman" w:hAnsi="Times New Roman" w:cs="Times New Roman"/>
          <w:sz w:val="24"/>
          <w:szCs w:val="24"/>
        </w:rPr>
        <w:t xml:space="preserve"> a programba bevonásuk indokoltságát.</w:t>
      </w:r>
    </w:p>
    <w:p w:rsidR="007D2830" w:rsidRPr="0093795D" w:rsidRDefault="007D283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>A program keretébe folyó táncművészeti nevelés alkalmat ad a táncművészet különböző műfajai iránt érdeklődő és fogékony tanulók képességeinek fejlesztésére, biztosítja a különböző művészeti szakterületeken való jártasságok megszerzését és gyakorlását. Figyelembe veszi az életkori sajátosságokat a tanulók érdeklődésére, tapasztalataira, folyamatos technikai fejlődésére építve gyarapítja ismereteiket, biztosítja a különböző művészeti területeken való jártass</w:t>
      </w:r>
      <w:r w:rsidR="00124D60" w:rsidRPr="0093795D">
        <w:rPr>
          <w:rFonts w:ascii="Times New Roman" w:hAnsi="Times New Roman" w:cs="Times New Roman"/>
          <w:sz w:val="24"/>
          <w:szCs w:val="24"/>
        </w:rPr>
        <w:t>ágok megszerzését, gyakorlását.</w:t>
      </w:r>
    </w:p>
    <w:p w:rsidR="007D2830" w:rsidRDefault="007D2830" w:rsidP="0093795D">
      <w:pPr>
        <w:jc w:val="both"/>
        <w:rPr>
          <w:rFonts w:ascii="Times New Roman" w:hAnsi="Times New Roman" w:cs="Times New Roman"/>
          <w:sz w:val="24"/>
          <w:szCs w:val="24"/>
        </w:rPr>
      </w:pPr>
      <w:r w:rsidRPr="0093795D">
        <w:rPr>
          <w:rFonts w:ascii="Times New Roman" w:hAnsi="Times New Roman" w:cs="Times New Roman"/>
          <w:sz w:val="24"/>
          <w:szCs w:val="24"/>
        </w:rPr>
        <w:t>Úgy gondoljuk, hogy a gyerekek a</w:t>
      </w:r>
      <w:r w:rsidR="00CD00EC" w:rsidRPr="0093795D">
        <w:rPr>
          <w:rFonts w:ascii="Times New Roman" w:hAnsi="Times New Roman" w:cs="Times New Roman"/>
          <w:sz w:val="24"/>
          <w:szCs w:val="24"/>
        </w:rPr>
        <w:t xml:space="preserve"> folyamat végére elsajátították</w:t>
      </w:r>
      <w:r w:rsidRPr="0093795D">
        <w:rPr>
          <w:rFonts w:ascii="Times New Roman" w:hAnsi="Times New Roman" w:cs="Times New Roman"/>
          <w:sz w:val="24"/>
          <w:szCs w:val="24"/>
        </w:rPr>
        <w:t xml:space="preserve"> a Jászság táncterületén fellel</w:t>
      </w:r>
      <w:r w:rsidR="00CD00EC" w:rsidRPr="0093795D">
        <w:rPr>
          <w:rFonts w:ascii="Times New Roman" w:hAnsi="Times New Roman" w:cs="Times New Roman"/>
          <w:sz w:val="24"/>
          <w:szCs w:val="24"/>
        </w:rPr>
        <w:t>hető jászsági tánctípus különböző táncait</w:t>
      </w:r>
      <w:r w:rsidRPr="0093795D">
        <w:rPr>
          <w:rFonts w:ascii="Times New Roman" w:hAnsi="Times New Roman" w:cs="Times New Roman"/>
          <w:sz w:val="24"/>
          <w:szCs w:val="24"/>
        </w:rPr>
        <w:t>. Megismerték a tánchoz kapcsolódó énekeket, zenei kíséretet, a néprajztudomány sajátos megközelítési módját. A gyerekek egy alapismeretet kaptak a koreográfiai ismeretekből, melyet később fel tudnak használni színpadi előadásokon. Reméljük, hogy a programban elsajátított tudást sikeresen tudják alkalmazni az további táncos pályafutásuk során.</w:t>
      </w:r>
    </w:p>
    <w:p w:rsidR="009F700C" w:rsidRDefault="009F700C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00C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390900" cy="1162050"/>
            <wp:effectExtent l="0" t="0" r="0" b="0"/>
            <wp:docPr id="1" name="Kép 1" descr="E:\NTP elszámolás\Log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TP elszámolás\Logó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28775" cy="1114425"/>
            <wp:effectExtent l="0" t="0" r="9525" b="9525"/>
            <wp:docPr id="3" name="Kép 3" descr="E:\NTP elszámolás\Log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TP elszámolás\Logó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7975" cy="714375"/>
            <wp:effectExtent l="0" t="0" r="9525" b="9525"/>
            <wp:docPr id="4" name="Kép 4" descr="E:\NTP elszámolás\Log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TP elszámolás\Logó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 descr="E:\NTP elszámolás\Fot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TP elszámolás\Fotó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 descr="E:\NTP elszámolás\Fot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TP elszámolás\Fotó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38532"/>
            <wp:effectExtent l="0" t="0" r="0" b="0"/>
            <wp:docPr id="7" name="Kép 7" descr="E:\NTP elszámolás\Fot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TP elszámolás\Fotó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2920"/>
            <wp:effectExtent l="0" t="0" r="0" b="1905"/>
            <wp:docPr id="8" name="Kép 8" descr="E:\NTP elszámolás\Fot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TP elszámolás\Fotó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25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325" w:rsidRPr="0093795D" w:rsidRDefault="00236325" w:rsidP="009F7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32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2920"/>
            <wp:effectExtent l="0" t="0" r="0" b="1905"/>
            <wp:docPr id="9" name="Kép 9" descr="E:\NTP elszámolás\Fot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TP elszámolás\Fotó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325" w:rsidRPr="0093795D" w:rsidSect="0093795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30"/>
    <w:rsid w:val="00124D60"/>
    <w:rsid w:val="00227BD9"/>
    <w:rsid w:val="00236325"/>
    <w:rsid w:val="00250C12"/>
    <w:rsid w:val="0051749C"/>
    <w:rsid w:val="006F3C9C"/>
    <w:rsid w:val="007D2830"/>
    <w:rsid w:val="008F40E2"/>
    <w:rsid w:val="0093795D"/>
    <w:rsid w:val="00937FC7"/>
    <w:rsid w:val="009F700C"/>
    <w:rsid w:val="00CD00EC"/>
    <w:rsid w:val="00D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489F2"/>
  <w15:chartTrackingRefBased/>
  <w15:docId w15:val="{715F2F01-F6FE-40B2-B392-1A87AA28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368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Szűcsné</dc:creator>
  <cp:keywords/>
  <dc:description/>
  <cp:lastModifiedBy>Szűcsné</cp:lastModifiedBy>
  <cp:revision>4</cp:revision>
  <dcterms:created xsi:type="dcterms:W3CDTF">2021-01-30T11:43:00Z</dcterms:created>
  <dcterms:modified xsi:type="dcterms:W3CDTF">2021-01-30T16:56:00Z</dcterms:modified>
</cp:coreProperties>
</file>